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FCEC9" w14:textId="77777777" w:rsidR="00030210" w:rsidRPr="0017425C" w:rsidRDefault="00030210" w:rsidP="00030210">
      <w:pPr>
        <w:rPr>
          <w:b/>
          <w:bCs/>
        </w:rPr>
      </w:pPr>
      <w:r w:rsidRPr="0017425C">
        <w:rPr>
          <w:b/>
          <w:bCs/>
        </w:rPr>
        <w:t xml:space="preserve">Octapharma Plasmaspende Oberhausen </w:t>
      </w:r>
      <w:r>
        <w:rPr>
          <w:b/>
          <w:bCs/>
        </w:rPr>
        <w:t xml:space="preserve">unterstützt </w:t>
      </w:r>
      <w:r w:rsidRPr="0017425C">
        <w:rPr>
          <w:b/>
          <w:bCs/>
        </w:rPr>
        <w:t>Imperathomas e.V.</w:t>
      </w:r>
    </w:p>
    <w:p w14:paraId="7F3CBFCB" w14:textId="466EAA38" w:rsidR="00030210" w:rsidRPr="007B6D4B" w:rsidRDefault="00030210" w:rsidP="00030210">
      <w:pPr>
        <w:rPr>
          <w:sz w:val="40"/>
          <w:szCs w:val="40"/>
        </w:rPr>
      </w:pPr>
      <w:r w:rsidRPr="007B6D4B">
        <w:rPr>
          <w:b/>
          <w:bCs/>
          <w:sz w:val="40"/>
          <w:szCs w:val="40"/>
        </w:rPr>
        <w:t>Spende</w:t>
      </w:r>
      <w:r>
        <w:rPr>
          <w:b/>
          <w:bCs/>
          <w:sz w:val="40"/>
          <w:szCs w:val="40"/>
        </w:rPr>
        <w:t xml:space="preserve"> </w:t>
      </w:r>
      <w:r w:rsidRPr="007B6D4B">
        <w:rPr>
          <w:b/>
          <w:bCs/>
          <w:sz w:val="40"/>
          <w:szCs w:val="40"/>
        </w:rPr>
        <w:t xml:space="preserve">ermöglicht Hilfe für </w:t>
      </w:r>
      <w:proofErr w:type="spellStart"/>
      <w:r w:rsidRPr="007B6D4B">
        <w:rPr>
          <w:b/>
          <w:bCs/>
          <w:sz w:val="40"/>
          <w:szCs w:val="40"/>
        </w:rPr>
        <w:t>schwerkranke</w:t>
      </w:r>
      <w:proofErr w:type="spellEnd"/>
      <w:r w:rsidRPr="007B6D4B">
        <w:rPr>
          <w:b/>
          <w:bCs/>
          <w:sz w:val="40"/>
          <w:szCs w:val="40"/>
        </w:rPr>
        <w:t xml:space="preserve"> Kinder</w:t>
      </w:r>
    </w:p>
    <w:p w14:paraId="5896D996" w14:textId="175AD261" w:rsidR="00030210" w:rsidRDefault="00030210" w:rsidP="00030210">
      <w:pPr>
        <w:rPr>
          <w:b/>
          <w:bCs/>
        </w:rPr>
      </w:pPr>
      <w:r>
        <w:rPr>
          <w:b/>
          <w:bCs/>
        </w:rPr>
        <w:t xml:space="preserve">Oberhausen, </w:t>
      </w:r>
      <w:r w:rsidR="00423709">
        <w:rPr>
          <w:b/>
          <w:bCs/>
        </w:rPr>
        <w:t xml:space="preserve">xx.xx.2025 </w:t>
      </w:r>
      <w:r>
        <w:rPr>
          <w:b/>
          <w:bCs/>
        </w:rPr>
        <w:t xml:space="preserve">– </w:t>
      </w:r>
      <w:r w:rsidR="00423709">
        <w:rPr>
          <w:b/>
          <w:bCs/>
        </w:rPr>
        <w:t xml:space="preserve">500 </w:t>
      </w:r>
      <w:r w:rsidRPr="00A614E6">
        <w:rPr>
          <w:b/>
          <w:bCs/>
        </w:rPr>
        <w:t xml:space="preserve">Euro für den guten Zweck: </w:t>
      </w:r>
      <w:r w:rsidR="00423709">
        <w:rPr>
          <w:b/>
          <w:bCs/>
        </w:rPr>
        <w:t xml:space="preserve">Die Plasmaspende </w:t>
      </w:r>
      <w:r w:rsidRPr="00A614E6">
        <w:rPr>
          <w:b/>
          <w:bCs/>
        </w:rPr>
        <w:t xml:space="preserve">Oberhausen </w:t>
      </w:r>
      <w:r>
        <w:rPr>
          <w:b/>
          <w:bCs/>
        </w:rPr>
        <w:t xml:space="preserve">unterstützt </w:t>
      </w:r>
      <w:r w:rsidRPr="00A614E6">
        <w:rPr>
          <w:b/>
          <w:bCs/>
        </w:rPr>
        <w:t>Imperathomas e.V.</w:t>
      </w:r>
      <w:r>
        <w:rPr>
          <w:b/>
          <w:bCs/>
        </w:rPr>
        <w:t xml:space="preserve"> mit einer großzügigen Spende. </w:t>
      </w:r>
      <w:r w:rsidRPr="0017425C">
        <w:rPr>
          <w:b/>
          <w:bCs/>
        </w:rPr>
        <w:t>Der Verein setzt sich mit viel Herzblut für schwerkranke Kinder ein</w:t>
      </w:r>
      <w:r>
        <w:rPr>
          <w:b/>
          <w:bCs/>
        </w:rPr>
        <w:t>.</w:t>
      </w:r>
    </w:p>
    <w:p w14:paraId="2E263FA9" w14:textId="356D697C" w:rsidR="00030210" w:rsidRDefault="004F2099" w:rsidP="00030210">
      <w:r w:rsidRPr="004F2099">
        <w:t>Thorsten Fischer</w:t>
      </w:r>
      <w:r w:rsidR="003A418B">
        <w:t xml:space="preserve">, </w:t>
      </w:r>
      <w:r w:rsidRPr="004F2099">
        <w:t>Regionalleiter</w:t>
      </w:r>
      <w:r w:rsidR="003A418B">
        <w:t xml:space="preserve"> bei Octapharma Plasma</w:t>
      </w:r>
      <w:r w:rsidRPr="004F2099">
        <w:t xml:space="preserve"> und Benjamin Grünendahl </w:t>
      </w:r>
      <w:r w:rsidR="003A418B">
        <w:t xml:space="preserve">von der </w:t>
      </w:r>
      <w:r w:rsidRPr="004F2099">
        <w:t>Plasmaspende Oberhausen</w:t>
      </w:r>
      <w:r w:rsidR="003A418B">
        <w:t xml:space="preserve"> </w:t>
      </w:r>
      <w:r w:rsidR="00030210">
        <w:t>überreichte</w:t>
      </w:r>
      <w:r>
        <w:t>n</w:t>
      </w:r>
      <w:r w:rsidR="00030210">
        <w:t xml:space="preserve"> den symbolischen Spendenscheck persönlich an Thomas Dommerdich, den 1. Vorsitzenden des Vereins. „Wir bei der Plasmaspende Oberhausen legen großen Wert darauf, soziale Verantwortung zu übernehmen", betonte </w:t>
      </w:r>
      <w:r w:rsidR="00944ED4">
        <w:t>Fischer</w:t>
      </w:r>
      <w:r w:rsidR="00030210">
        <w:t xml:space="preserve"> bei der Übergabe. „Die Arbeit </w:t>
      </w:r>
      <w:r w:rsidR="00423709">
        <w:t xml:space="preserve">von </w:t>
      </w:r>
      <w:r w:rsidR="00030210">
        <w:t>Imperathomas e.V. hat uns sehr beeindruckt</w:t>
      </w:r>
      <w:r w:rsidR="00423709">
        <w:t>. W</w:t>
      </w:r>
      <w:r w:rsidR="00030210">
        <w:t xml:space="preserve">ir freuen uns, einen Beitrag zu </w:t>
      </w:r>
      <w:r w:rsidR="00423709">
        <w:t xml:space="preserve">seiner </w:t>
      </w:r>
      <w:r w:rsidR="00030210">
        <w:t>wichtigen Mission leisten zu können."</w:t>
      </w:r>
    </w:p>
    <w:p w14:paraId="0C650D04" w14:textId="15EEDDB2" w:rsidR="00030210" w:rsidRDefault="00423709" w:rsidP="00030210">
      <w:r>
        <w:t xml:space="preserve">Der Verein </w:t>
      </w:r>
      <w:r w:rsidR="00030210">
        <w:t xml:space="preserve">Imperathomas ist bekannt für seine kreativen Aktionen, mit denen er Spenden für den guten Zweck sammelt. </w:t>
      </w:r>
      <w:r w:rsidR="00030210" w:rsidRPr="007B6D4B">
        <w:t xml:space="preserve">Besonders beliebt sind die Cosplayer des Vereins, die mit ihren fantasievollen Kostümen </w:t>
      </w:r>
      <w:r w:rsidR="004F2099" w:rsidRPr="004F2099">
        <w:t xml:space="preserve">jedes Event zum Highlight machen. </w:t>
      </w:r>
      <w:r w:rsidR="00030210">
        <w:t xml:space="preserve">Die verkleideten Vereinsmitglieder </w:t>
      </w:r>
      <w:r w:rsidR="00030210" w:rsidRPr="007B6D4B">
        <w:t>sorg</w:t>
      </w:r>
      <w:r w:rsidR="00030210">
        <w:t>en</w:t>
      </w:r>
      <w:r w:rsidR="00030210" w:rsidRPr="007B6D4B">
        <w:t xml:space="preserve"> immer für gute Laune und begeister</w:t>
      </w:r>
      <w:r w:rsidR="00030210">
        <w:t>n</w:t>
      </w:r>
      <w:r w:rsidR="00030210" w:rsidRPr="007B6D4B">
        <w:t xml:space="preserve"> damit Groß und Klein. </w:t>
      </w:r>
      <w:r w:rsidR="00030210">
        <w:t xml:space="preserve">„Wir sind unglaublich dankbar für diese großzügige Unterstützung", so Thomas Dommerdich. „Die Spende geht zu 100 Prozent an die </w:t>
      </w:r>
      <w:r w:rsidR="00030210" w:rsidRPr="004F2099">
        <w:t>Deutsche Kinderkrebshilfe.“</w:t>
      </w:r>
    </w:p>
    <w:p w14:paraId="776D0048" w14:textId="2A01E324" w:rsidR="00423709" w:rsidRPr="00423709" w:rsidRDefault="00423709" w:rsidP="00030210">
      <w:pPr>
        <w:rPr>
          <w:b/>
        </w:rPr>
      </w:pPr>
      <w:r w:rsidRPr="00423709">
        <w:rPr>
          <w:b/>
        </w:rPr>
        <w:t>Plasma kann nicht künstlich hergestellt werden</w:t>
      </w:r>
    </w:p>
    <w:p w14:paraId="75D345FE" w14:textId="07BBA7CB" w:rsidR="00423709" w:rsidRDefault="00030210" w:rsidP="00030210">
      <w:r w:rsidRPr="003868A8">
        <w:t xml:space="preserve">Nach der Spendenübergabe konnten die Vereinsmitglieder bei einem Rundgang </w:t>
      </w:r>
      <w:r>
        <w:t xml:space="preserve">auch noch </w:t>
      </w:r>
      <w:r w:rsidRPr="003868A8">
        <w:t xml:space="preserve">einen Blick hinter die Kulissen </w:t>
      </w:r>
      <w:r>
        <w:t>de</w:t>
      </w:r>
      <w:r w:rsidR="00423709">
        <w:t>r</w:t>
      </w:r>
      <w:r>
        <w:t xml:space="preserve"> </w:t>
      </w:r>
      <w:r w:rsidR="00423709">
        <w:t xml:space="preserve">Plasmaspende </w:t>
      </w:r>
      <w:r w:rsidRPr="003868A8">
        <w:t xml:space="preserve">Oberhausen werfen. Dabei erfuhren sie </w:t>
      </w:r>
      <w:r w:rsidR="00423709">
        <w:t xml:space="preserve">unter anderem, dass </w:t>
      </w:r>
      <w:r w:rsidR="00423709" w:rsidRPr="00423709">
        <w:t xml:space="preserve">Plasma der flüssige Bestandteil unseres Blutes </w:t>
      </w:r>
      <w:r w:rsidR="00423709">
        <w:t xml:space="preserve">ist </w:t>
      </w:r>
      <w:r w:rsidR="00423709" w:rsidRPr="00423709">
        <w:t>und die Basis für eine Vielzahl lebenswichtiger Arzneimittel</w:t>
      </w:r>
      <w:r w:rsidR="00423709">
        <w:t xml:space="preserve"> bildet</w:t>
      </w:r>
      <w:r w:rsidR="00423709" w:rsidRPr="00423709">
        <w:t>, die nur hergestellt werden können, weil es Menschen gibt, die regelmäßig zur Plasmaspende kommen. Plasma besteht zu 90% aus Wasser und zu 10% aus darin gelösten Substanzen, die wichtige Funktionen in unserem Körper erfüllen. Die im Plasma enthaltenen Eiweiße stabilisieren zum Beispiel unseren Blutdruck, Immunglobuline schützen uns vor Infektionen, und Gerinnungsfaktoren sorgen dafür, dass Blutungen gestoppt und die Wundheilung angestoßen werden.</w:t>
      </w:r>
    </w:p>
    <w:p w14:paraId="1BB10508" w14:textId="2940C132" w:rsidR="00030210" w:rsidRDefault="00030210" w:rsidP="00030210">
      <w:r w:rsidRPr="003868A8">
        <w:t xml:space="preserve">Zum Abschluss </w:t>
      </w:r>
      <w:r>
        <w:t xml:space="preserve">des Treffens vereinbarten die Beteiligten weitere </w:t>
      </w:r>
      <w:r w:rsidRPr="003868A8">
        <w:t>gemeinsame Aktionen</w:t>
      </w:r>
      <w:r>
        <w:t xml:space="preserve">, darunter z.B. die Beteiligung von </w:t>
      </w:r>
      <w:r w:rsidRPr="003868A8">
        <w:t xml:space="preserve">Imperathomas </w:t>
      </w:r>
      <w:r>
        <w:t xml:space="preserve">am Tag der </w:t>
      </w:r>
      <w:r w:rsidRPr="003868A8">
        <w:t xml:space="preserve">offenen Tür </w:t>
      </w:r>
      <w:r>
        <w:t>im Plasmazentrum Oberhausen</w:t>
      </w:r>
      <w:r w:rsidRPr="003868A8">
        <w:t>.</w:t>
      </w:r>
      <w:r>
        <w:t xml:space="preserve"> „</w:t>
      </w:r>
      <w:r w:rsidRPr="00291448">
        <w:t xml:space="preserve">Mit vereinten Kräften </w:t>
      </w:r>
      <w:r>
        <w:t xml:space="preserve">wollen wir uns auch künftig für kranke Menschen stark machen“, </w:t>
      </w:r>
      <w:r w:rsidR="00423709" w:rsidRPr="004F2099">
        <w:t xml:space="preserve">so </w:t>
      </w:r>
      <w:r w:rsidR="004F2099" w:rsidRPr="004F2099">
        <w:t xml:space="preserve">Thorsten Fischer. </w:t>
      </w:r>
    </w:p>
    <w:p w14:paraId="711ACEAF" w14:textId="77777777" w:rsidR="00030210" w:rsidRDefault="00030210" w:rsidP="00030210"/>
    <w:p w14:paraId="2C77F40E" w14:textId="77777777" w:rsidR="00030210" w:rsidRPr="00AE7537" w:rsidRDefault="00030210" w:rsidP="00030210">
      <w:pPr>
        <w:rPr>
          <w:b/>
          <w:bCs/>
        </w:rPr>
      </w:pPr>
      <w:r w:rsidRPr="00AE7537">
        <w:rPr>
          <w:b/>
          <w:bCs/>
        </w:rPr>
        <w:t>Über Octapharma Plasma</w:t>
      </w:r>
    </w:p>
    <w:p w14:paraId="10DA86E5" w14:textId="77777777" w:rsidR="00030210" w:rsidRPr="00423709" w:rsidRDefault="00030210" w:rsidP="00030210">
      <w:pPr>
        <w:rPr>
          <w:i/>
          <w:iCs/>
        </w:rPr>
      </w:pPr>
      <w:r w:rsidRPr="00423709">
        <w:rPr>
          <w:i/>
          <w:iCs/>
        </w:rPr>
        <w:t>Die Octapharma Plasma GmbH ist eine hundertprozentige Tochtergesellschaft der Octapharma AG, einem weltweit tätigen familiengeführten Unternehmen mit Hauptsitz in Lachen / Schweiz. Die Octapharma mit insgesamt 11.000 Mitarbeitenden ist auf die Gewinnung und Verarbeitung von Blutplasma zur Herstellung lebensrettender Medikamente im Bereich Hämophilie, Immunologie und Intensivmedizin spezialisiert. Octapharma stellt seine Produkte in 118 Ländern bereit und betreibt weltweit rund 200 Plasma-</w:t>
      </w:r>
      <w:proofErr w:type="spellStart"/>
      <w:r w:rsidRPr="00423709">
        <w:rPr>
          <w:i/>
          <w:iCs/>
        </w:rPr>
        <w:t>Spendezentren</w:t>
      </w:r>
      <w:proofErr w:type="spellEnd"/>
      <w:r w:rsidRPr="00423709">
        <w:rPr>
          <w:i/>
          <w:iCs/>
        </w:rPr>
        <w:t xml:space="preserve">, davon 21 allein in Deutschland. Die Octapharma Plasma GmbH mit Hauptsitz in Langenfeld beschäftigt rund 650 Mitarbeitende. Gemeinsam mit ihren Spenderinnen und Spendern trägt sie seit mehr als 20 Jahren dazu bei, Deutschland und Europa mit Plasmaprodukten zu versorgen. So können viele Krankheiten behandelt, Organtransplantationen durchgeführt und Unfallopfer gerettet werden. Da Blut und Plasma nicht künstlich hergestellt werden </w:t>
      </w:r>
      <w:r w:rsidRPr="00423709">
        <w:rPr>
          <w:i/>
          <w:iCs/>
        </w:rPr>
        <w:lastRenderedPageBreak/>
        <w:t>können, bleiben Blut- und Plasmaspenden für die moderne Medizin auch in Zukunft lebenswichtig. Mehr unter www.octapharmaplasma.de</w:t>
      </w:r>
    </w:p>
    <w:p w14:paraId="2A75AF72" w14:textId="77777777" w:rsidR="00030210" w:rsidRDefault="00030210" w:rsidP="00030210"/>
    <w:p w14:paraId="7FD8815A" w14:textId="77777777" w:rsidR="00030210" w:rsidRPr="00AE7537" w:rsidRDefault="00030210" w:rsidP="00030210">
      <w:pPr>
        <w:spacing w:after="0" w:line="240" w:lineRule="auto"/>
        <w:rPr>
          <w:b/>
          <w:bCs/>
        </w:rPr>
      </w:pPr>
      <w:r w:rsidRPr="00AE7537">
        <w:rPr>
          <w:b/>
          <w:bCs/>
        </w:rPr>
        <w:t>Pressekontakt:</w:t>
      </w:r>
    </w:p>
    <w:p w14:paraId="2FE74AD7" w14:textId="77777777" w:rsidR="00030210" w:rsidRDefault="00030210" w:rsidP="00030210">
      <w:pPr>
        <w:spacing w:after="0" w:line="240" w:lineRule="auto"/>
      </w:pPr>
      <w:r>
        <w:t>Angela Recino</w:t>
      </w:r>
    </w:p>
    <w:p w14:paraId="572ED85F" w14:textId="77777777" w:rsidR="00030210" w:rsidRDefault="00030210" w:rsidP="00030210">
      <w:pPr>
        <w:spacing w:after="0" w:line="240" w:lineRule="auto"/>
      </w:pPr>
      <w:r>
        <w:t>Bewegte Kommunikation, Tel.0224102007011</w:t>
      </w:r>
    </w:p>
    <w:p w14:paraId="3B2F8C2E" w14:textId="77777777" w:rsidR="00030210" w:rsidRDefault="00030210" w:rsidP="00030210">
      <w:pPr>
        <w:spacing w:after="0" w:line="240" w:lineRule="auto"/>
      </w:pPr>
      <w:r>
        <w:t>a.recino@bewegtkommunikation.de</w:t>
      </w:r>
    </w:p>
    <w:p w14:paraId="2A21881F" w14:textId="77777777" w:rsidR="00030210" w:rsidRDefault="00030210" w:rsidP="00030210">
      <w:pPr>
        <w:spacing w:after="0" w:line="240" w:lineRule="auto"/>
      </w:pPr>
    </w:p>
    <w:p w14:paraId="636FC4B5" w14:textId="77777777" w:rsidR="00030210" w:rsidRDefault="00030210" w:rsidP="00030210">
      <w:pPr>
        <w:spacing w:after="0" w:line="240" w:lineRule="auto"/>
      </w:pPr>
    </w:p>
    <w:p w14:paraId="51DA3D7A" w14:textId="77777777" w:rsidR="00030210" w:rsidRDefault="00030210" w:rsidP="00030210">
      <w:pPr>
        <w:spacing w:after="0" w:line="240" w:lineRule="auto"/>
      </w:pPr>
      <w:r>
        <w:t>Octapharma Plasma GmbH</w:t>
      </w:r>
    </w:p>
    <w:p w14:paraId="3C755679" w14:textId="77777777" w:rsidR="00030210" w:rsidRDefault="00030210" w:rsidP="00030210">
      <w:pPr>
        <w:spacing w:after="0" w:line="240" w:lineRule="auto"/>
      </w:pPr>
      <w:r>
        <w:t>Presseabteilung</w:t>
      </w:r>
    </w:p>
    <w:p w14:paraId="7C834209" w14:textId="77777777" w:rsidR="00030210" w:rsidRDefault="00030210" w:rsidP="00030210">
      <w:pPr>
        <w:spacing w:after="0" w:line="240" w:lineRule="auto"/>
      </w:pPr>
      <w:r>
        <w:t>E-Mail:</w:t>
      </w:r>
    </w:p>
    <w:p w14:paraId="52894A8E" w14:textId="77777777" w:rsidR="00030210" w:rsidRDefault="00030210" w:rsidP="00030210">
      <w:pPr>
        <w:spacing w:after="0" w:line="240" w:lineRule="auto"/>
      </w:pPr>
      <w:r>
        <w:t>presse@octapharmaplasma.de</w:t>
      </w:r>
    </w:p>
    <w:p w14:paraId="59D703AB" w14:textId="77777777" w:rsidR="00030210" w:rsidRDefault="00030210"/>
    <w:sectPr w:rsidR="000302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10"/>
    <w:rsid w:val="00030210"/>
    <w:rsid w:val="003A418B"/>
    <w:rsid w:val="00423709"/>
    <w:rsid w:val="004B28C8"/>
    <w:rsid w:val="004F2099"/>
    <w:rsid w:val="00944ED4"/>
    <w:rsid w:val="00AC1588"/>
    <w:rsid w:val="00AC24E3"/>
    <w:rsid w:val="00AD4751"/>
    <w:rsid w:val="00E84A0C"/>
    <w:rsid w:val="00F00B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63ECB"/>
  <w15:chartTrackingRefBased/>
  <w15:docId w15:val="{2F07081F-61CF-4E87-B481-18075AF3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0210"/>
    <w:pPr>
      <w:spacing w:line="259" w:lineRule="auto"/>
    </w:pPr>
    <w:rPr>
      <w:rFonts w:ascii="Calibri" w:hAnsi="Calibri"/>
      <w:sz w:val="22"/>
      <w:szCs w:val="22"/>
    </w:rPr>
  </w:style>
  <w:style w:type="paragraph" w:styleId="berschrift1">
    <w:name w:val="heading 1"/>
    <w:basedOn w:val="Standard"/>
    <w:next w:val="Standard"/>
    <w:link w:val="berschrift1Zchn"/>
    <w:uiPriority w:val="9"/>
    <w:qFormat/>
    <w:rsid w:val="0003021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021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0210"/>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0210"/>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berschrift5">
    <w:name w:val="heading 5"/>
    <w:basedOn w:val="Standard"/>
    <w:next w:val="Standard"/>
    <w:link w:val="berschrift5Zchn"/>
    <w:uiPriority w:val="9"/>
    <w:semiHidden/>
    <w:unhideWhenUsed/>
    <w:qFormat/>
    <w:rsid w:val="00030210"/>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berschrift6">
    <w:name w:val="heading 6"/>
    <w:basedOn w:val="Standard"/>
    <w:next w:val="Standard"/>
    <w:link w:val="berschrift6Zchn"/>
    <w:uiPriority w:val="9"/>
    <w:semiHidden/>
    <w:unhideWhenUsed/>
    <w:qFormat/>
    <w:rsid w:val="00030210"/>
    <w:pPr>
      <w:keepNext/>
      <w:keepLines/>
      <w:spacing w:before="40" w:after="0" w:line="278" w:lineRule="auto"/>
      <w:outlineLvl w:val="5"/>
    </w:pPr>
    <w:rPr>
      <w:rFonts w:asciiTheme="minorHAnsi" w:eastAsiaTheme="majorEastAsia" w:hAnsiTheme="minorHAnsi" w:cstheme="majorBidi"/>
      <w:i/>
      <w:iCs/>
      <w:color w:val="595959" w:themeColor="text1" w:themeTint="A6"/>
      <w:sz w:val="24"/>
      <w:szCs w:val="24"/>
    </w:rPr>
  </w:style>
  <w:style w:type="paragraph" w:styleId="berschrift7">
    <w:name w:val="heading 7"/>
    <w:basedOn w:val="Standard"/>
    <w:next w:val="Standard"/>
    <w:link w:val="berschrift7Zchn"/>
    <w:uiPriority w:val="9"/>
    <w:semiHidden/>
    <w:unhideWhenUsed/>
    <w:qFormat/>
    <w:rsid w:val="00030210"/>
    <w:pPr>
      <w:keepNext/>
      <w:keepLines/>
      <w:spacing w:before="40" w:after="0" w:line="278" w:lineRule="auto"/>
      <w:outlineLvl w:val="6"/>
    </w:pPr>
    <w:rPr>
      <w:rFonts w:asciiTheme="minorHAnsi" w:eastAsiaTheme="majorEastAsia" w:hAnsiTheme="minorHAnsi" w:cstheme="majorBidi"/>
      <w:color w:val="595959" w:themeColor="text1" w:themeTint="A6"/>
      <w:sz w:val="24"/>
      <w:szCs w:val="24"/>
    </w:rPr>
  </w:style>
  <w:style w:type="paragraph" w:styleId="berschrift8">
    <w:name w:val="heading 8"/>
    <w:basedOn w:val="Standard"/>
    <w:next w:val="Standard"/>
    <w:link w:val="berschrift8Zchn"/>
    <w:uiPriority w:val="9"/>
    <w:semiHidden/>
    <w:unhideWhenUsed/>
    <w:qFormat/>
    <w:rsid w:val="00030210"/>
    <w:pPr>
      <w:keepNext/>
      <w:keepLines/>
      <w:spacing w:after="0" w:line="278" w:lineRule="auto"/>
      <w:outlineLvl w:val="7"/>
    </w:pPr>
    <w:rPr>
      <w:rFonts w:asciiTheme="minorHAnsi" w:eastAsiaTheme="majorEastAsia" w:hAnsiTheme="minorHAnsi" w:cstheme="majorBidi"/>
      <w:i/>
      <w:iCs/>
      <w:color w:val="272727" w:themeColor="text1" w:themeTint="D8"/>
      <w:sz w:val="24"/>
      <w:szCs w:val="24"/>
    </w:rPr>
  </w:style>
  <w:style w:type="paragraph" w:styleId="berschrift9">
    <w:name w:val="heading 9"/>
    <w:basedOn w:val="Standard"/>
    <w:next w:val="Standard"/>
    <w:link w:val="berschrift9Zchn"/>
    <w:uiPriority w:val="9"/>
    <w:semiHidden/>
    <w:unhideWhenUsed/>
    <w:qFormat/>
    <w:rsid w:val="00030210"/>
    <w:pPr>
      <w:keepNext/>
      <w:keepLines/>
      <w:spacing w:after="0" w:line="278" w:lineRule="auto"/>
      <w:outlineLvl w:val="8"/>
    </w:pPr>
    <w:rPr>
      <w:rFonts w:asciiTheme="minorHAnsi" w:eastAsiaTheme="majorEastAsia" w:hAnsiTheme="minorHAnsi" w:cstheme="majorBidi"/>
      <w:color w:val="272727" w:themeColor="text1" w:themeTint="D8"/>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02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02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02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02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02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02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02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02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0210"/>
    <w:rPr>
      <w:rFonts w:eastAsiaTheme="majorEastAsia" w:cstheme="majorBidi"/>
      <w:color w:val="272727" w:themeColor="text1" w:themeTint="D8"/>
    </w:rPr>
  </w:style>
  <w:style w:type="paragraph" w:styleId="Titel">
    <w:name w:val="Title"/>
    <w:basedOn w:val="Standard"/>
    <w:next w:val="Standard"/>
    <w:link w:val="TitelZchn"/>
    <w:uiPriority w:val="10"/>
    <w:qFormat/>
    <w:rsid w:val="000302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02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0210"/>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02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0210"/>
    <w:pPr>
      <w:spacing w:before="160" w:line="278" w:lineRule="auto"/>
      <w:jc w:val="center"/>
    </w:pPr>
    <w:rPr>
      <w:rFonts w:asciiTheme="minorHAnsi" w:hAnsiTheme="minorHAnsi"/>
      <w:i/>
      <w:iCs/>
      <w:color w:val="404040" w:themeColor="text1" w:themeTint="BF"/>
      <w:sz w:val="24"/>
      <w:szCs w:val="24"/>
    </w:rPr>
  </w:style>
  <w:style w:type="character" w:customStyle="1" w:styleId="ZitatZchn">
    <w:name w:val="Zitat Zchn"/>
    <w:basedOn w:val="Absatz-Standardschriftart"/>
    <w:link w:val="Zitat"/>
    <w:uiPriority w:val="29"/>
    <w:rsid w:val="00030210"/>
    <w:rPr>
      <w:i/>
      <w:iCs/>
      <w:color w:val="404040" w:themeColor="text1" w:themeTint="BF"/>
    </w:rPr>
  </w:style>
  <w:style w:type="paragraph" w:styleId="Listenabsatz">
    <w:name w:val="List Paragraph"/>
    <w:basedOn w:val="Standard"/>
    <w:uiPriority w:val="34"/>
    <w:qFormat/>
    <w:rsid w:val="00030210"/>
    <w:pPr>
      <w:spacing w:line="278" w:lineRule="auto"/>
      <w:ind w:left="720"/>
      <w:contextualSpacing/>
    </w:pPr>
    <w:rPr>
      <w:rFonts w:asciiTheme="minorHAnsi" w:hAnsiTheme="minorHAnsi"/>
      <w:sz w:val="24"/>
      <w:szCs w:val="24"/>
    </w:rPr>
  </w:style>
  <w:style w:type="character" w:styleId="IntensiveHervorhebung">
    <w:name w:val="Intense Emphasis"/>
    <w:basedOn w:val="Absatz-Standardschriftart"/>
    <w:uiPriority w:val="21"/>
    <w:qFormat/>
    <w:rsid w:val="00030210"/>
    <w:rPr>
      <w:i/>
      <w:iCs/>
      <w:color w:val="0F4761" w:themeColor="accent1" w:themeShade="BF"/>
    </w:rPr>
  </w:style>
  <w:style w:type="paragraph" w:styleId="IntensivesZitat">
    <w:name w:val="Intense Quote"/>
    <w:basedOn w:val="Standard"/>
    <w:next w:val="Standard"/>
    <w:link w:val="IntensivesZitatZchn"/>
    <w:uiPriority w:val="30"/>
    <w:qFormat/>
    <w:rsid w:val="000302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rPr>
  </w:style>
  <w:style w:type="character" w:customStyle="1" w:styleId="IntensivesZitatZchn">
    <w:name w:val="Intensives Zitat Zchn"/>
    <w:basedOn w:val="Absatz-Standardschriftart"/>
    <w:link w:val="IntensivesZitat"/>
    <w:uiPriority w:val="30"/>
    <w:rsid w:val="00030210"/>
    <w:rPr>
      <w:i/>
      <w:iCs/>
      <w:color w:val="0F4761" w:themeColor="accent1" w:themeShade="BF"/>
    </w:rPr>
  </w:style>
  <w:style w:type="character" w:styleId="IntensiverVerweis">
    <w:name w:val="Intense Reference"/>
    <w:basedOn w:val="Absatz-Standardschriftart"/>
    <w:uiPriority w:val="32"/>
    <w:qFormat/>
    <w:rsid w:val="000302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3204</Characters>
  <Application>Microsoft Office Word</Application>
  <DocSecurity>0</DocSecurity>
  <Lines>56</Lines>
  <Paragraphs>18</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Schmidt</dc:creator>
  <cp:keywords/>
  <dc:description/>
  <cp:lastModifiedBy>Angela Recino Bewegte Kommunikation</cp:lastModifiedBy>
  <cp:revision>2</cp:revision>
  <dcterms:created xsi:type="dcterms:W3CDTF">2025-01-27T15:34:00Z</dcterms:created>
  <dcterms:modified xsi:type="dcterms:W3CDTF">2025-01-27T15:34:00Z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69bf6b4780527025a9c6609dbf8bc98d60a7844e762920a0a12b995d7a0074b3</vt:lpwstr>
  </property>
</Properties>
</file>